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3" w:rsidRPr="00A111F6" w:rsidRDefault="001F6583" w:rsidP="001F658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A111F6">
        <w:rPr>
          <w:b/>
          <w:bCs/>
          <w:color w:val="000000"/>
          <w:sz w:val="28"/>
          <w:szCs w:val="28"/>
        </w:rPr>
        <w:t>СПИСОК</w:t>
      </w:r>
    </w:p>
    <w:p w:rsidR="001F6583" w:rsidRPr="00A111F6" w:rsidRDefault="001F6583" w:rsidP="001F6583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A111F6">
        <w:rPr>
          <w:b/>
          <w:bCs/>
          <w:color w:val="000000"/>
          <w:sz w:val="28"/>
          <w:szCs w:val="28"/>
        </w:rPr>
        <w:t>номера «телефонов доверия»:</w:t>
      </w:r>
    </w:p>
    <w:p w:rsidR="001F6583" w:rsidRDefault="001F6583" w:rsidP="001F6583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402"/>
      </w:tblGrid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E0FEE">
              <w:rPr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DE0FEE">
              <w:rPr>
                <w:bCs/>
                <w:color w:val="000000"/>
                <w:sz w:val="28"/>
                <w:szCs w:val="28"/>
              </w:rPr>
              <w:t xml:space="preserve"> линии Главы КБР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- 8-866-2 4</w:t>
            </w:r>
            <w:r>
              <w:rPr>
                <w:bCs/>
                <w:color w:val="000000"/>
                <w:sz w:val="28"/>
                <w:szCs w:val="28"/>
              </w:rPr>
              <w:t>0-89-70</w:t>
            </w:r>
            <w:r w:rsidRPr="00DE0FEE">
              <w:rPr>
                <w:bCs/>
                <w:color w:val="000000"/>
                <w:sz w:val="28"/>
                <w:szCs w:val="28"/>
              </w:rPr>
              <w:t>,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- 8-866-2-47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DE0FEE">
              <w:rPr>
                <w:bCs/>
                <w:color w:val="000000"/>
                <w:sz w:val="28"/>
                <w:szCs w:val="28"/>
              </w:rPr>
              <w:t>32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DE0FEE">
              <w:rPr>
                <w:bCs/>
                <w:color w:val="000000"/>
                <w:sz w:val="28"/>
                <w:szCs w:val="28"/>
              </w:rPr>
              <w:t>56;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Прокуратуры КБР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-8-866-2-40-45-51;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Управления Федеральной службы России по КБР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-8-866-2-48-15-81;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МВД России  по КБР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-8-866-2-49-53-59,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-8-866-2-49-50-62;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Следственного  управления РФ по КБР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телефон доверия «ребенок в опасности»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-8-866-2-77-64-22,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-8-866-2-42-35-92,</w:t>
            </w:r>
          </w:p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-8-866-2-77-52-03;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 xml:space="preserve">Управление Федеральной службы по </w:t>
            </w:r>
            <w:proofErr w:type="gramStart"/>
            <w:r w:rsidRPr="00DE0FEE">
              <w:rPr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DE0FEE">
              <w:rPr>
                <w:bCs/>
                <w:color w:val="000000"/>
                <w:sz w:val="28"/>
                <w:szCs w:val="28"/>
              </w:rPr>
              <w:t xml:space="preserve"> оборотом наркотиков России по КБР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-8-866-2-49-21-05;</w:t>
            </w:r>
          </w:p>
        </w:tc>
      </w:tr>
      <w:tr w:rsidR="001F6583" w:rsidTr="001F6583">
        <w:tc>
          <w:tcPr>
            <w:tcW w:w="6946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Министерства образования, науки и по делам молодежи КБР</w:t>
            </w:r>
          </w:p>
        </w:tc>
        <w:tc>
          <w:tcPr>
            <w:tcW w:w="3402" w:type="dxa"/>
            <w:shd w:val="clear" w:color="auto" w:fill="auto"/>
          </w:tcPr>
          <w:p w:rsidR="001F6583" w:rsidRPr="00DE0FEE" w:rsidRDefault="001F6583" w:rsidP="003D491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DE0FEE">
              <w:rPr>
                <w:bCs/>
                <w:color w:val="000000"/>
                <w:sz w:val="28"/>
                <w:szCs w:val="28"/>
              </w:rPr>
              <w:t>-8-866-2-40-30-52.</w:t>
            </w:r>
          </w:p>
        </w:tc>
      </w:tr>
    </w:tbl>
    <w:p w:rsidR="005E5A94" w:rsidRDefault="005E5A94"/>
    <w:sectPr w:rsidR="005E5A94" w:rsidSect="001F6583">
      <w:pgSz w:w="11906" w:h="16838" w:code="9"/>
      <w:pgMar w:top="641" w:right="357" w:bottom="72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583"/>
    <w:rsid w:val="001F6583"/>
    <w:rsid w:val="005E5A94"/>
    <w:rsid w:val="00A111F6"/>
    <w:rsid w:val="00AE1C6F"/>
    <w:rsid w:val="00B16B13"/>
    <w:rsid w:val="00D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UO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Alizade</dc:creator>
  <cp:keywords/>
  <dc:description/>
  <cp:lastModifiedBy>Admin</cp:lastModifiedBy>
  <cp:revision>2</cp:revision>
  <dcterms:created xsi:type="dcterms:W3CDTF">2014-03-20T09:31:00Z</dcterms:created>
  <dcterms:modified xsi:type="dcterms:W3CDTF">2014-03-20T17:49:00Z</dcterms:modified>
</cp:coreProperties>
</file>